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46F66" w14:textId="77777777" w:rsidR="00C86081" w:rsidRPr="00C86081" w:rsidRDefault="00C86081" w:rsidP="00C86081">
      <w:pPr>
        <w:widowControl w:val="0"/>
        <w:autoSpaceDE w:val="0"/>
        <w:autoSpaceDN w:val="0"/>
        <w:spacing w:before="90" w:after="0" w:line="240" w:lineRule="auto"/>
        <w:ind w:right="268"/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C8608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Приложение № 7</w:t>
      </w:r>
    </w:p>
    <w:p w14:paraId="707251DA" w14:textId="77777777" w:rsidR="00C86081" w:rsidRPr="00C86081" w:rsidRDefault="00C86081" w:rsidP="00C86081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6CBB0211" w14:textId="77777777" w:rsidR="00C86081" w:rsidRPr="00C86081" w:rsidRDefault="00C86081" w:rsidP="00C86081">
      <w:pPr>
        <w:widowControl w:val="0"/>
        <w:autoSpaceDE w:val="0"/>
        <w:autoSpaceDN w:val="0"/>
        <w:spacing w:after="0" w:line="240" w:lineRule="auto"/>
        <w:ind w:left="1073" w:right="1145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C86081">
        <w:rPr>
          <w:rFonts w:ascii="Times New Roman" w:eastAsia="Times New Roman" w:hAnsi="Times New Roman" w:cs="Times New Roman"/>
          <w:b/>
          <w:bCs/>
          <w:noProof/>
          <w:kern w:val="0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18DA642" wp14:editId="222FFD5B">
                <wp:simplePos x="0" y="0"/>
                <wp:positionH relativeFrom="page">
                  <wp:posOffset>2747010</wp:posOffset>
                </wp:positionH>
                <wp:positionV relativeFrom="paragraph">
                  <wp:posOffset>913130</wp:posOffset>
                </wp:positionV>
                <wp:extent cx="143510" cy="143510"/>
                <wp:effectExtent l="0" t="0" r="27940" b="27940"/>
                <wp:wrapNone/>
                <wp:docPr id="21" name="Rectangl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032377" id="Rectangle 253" o:spid="_x0000_s1026" style="position:absolute;margin-left:216.3pt;margin-top:71.9pt;width:11.3pt;height:11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C86081">
        <w:rPr>
          <w:rFonts w:ascii="Times New Roman" w:eastAsia="Times New Roman" w:hAnsi="Times New Roman" w:cs="Times New Roman"/>
          <w:b/>
          <w:bCs/>
          <w:noProof/>
          <w:kern w:val="0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6175B8F" wp14:editId="69204C12">
                <wp:simplePos x="0" y="0"/>
                <wp:positionH relativeFrom="page">
                  <wp:posOffset>3535045</wp:posOffset>
                </wp:positionH>
                <wp:positionV relativeFrom="paragraph">
                  <wp:posOffset>913130</wp:posOffset>
                </wp:positionV>
                <wp:extent cx="143510" cy="143510"/>
                <wp:effectExtent l="0" t="0" r="27940" b="27940"/>
                <wp:wrapNone/>
                <wp:docPr id="20" name="Rectangl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05FAD" id="Rectangle 252" o:spid="_x0000_s1026" style="position:absolute;margin-left:278.35pt;margin-top:71.9pt;width:11.3pt;height:11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APE&#10;Zjv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C86081">
        <w:rPr>
          <w:rFonts w:ascii="Times New Roman" w:eastAsia="Times New Roman" w:hAnsi="Times New Roman" w:cs="Times New Roman"/>
          <w:b/>
          <w:bCs/>
          <w:noProof/>
          <w:kern w:val="0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713478D" wp14:editId="59ACAD1C">
                <wp:simplePos x="0" y="0"/>
                <wp:positionH relativeFrom="page">
                  <wp:posOffset>5344160</wp:posOffset>
                </wp:positionH>
                <wp:positionV relativeFrom="paragraph">
                  <wp:posOffset>913130</wp:posOffset>
                </wp:positionV>
                <wp:extent cx="143510" cy="143510"/>
                <wp:effectExtent l="0" t="0" r="27940" b="27940"/>
                <wp:wrapNone/>
                <wp:docPr id="19" name="Rectangl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A744E6" id="Rectangle 251" o:spid="_x0000_s1026" style="position:absolute;margin-left:420.8pt;margin-top:71.9pt;width:11.3pt;height:11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C86081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ПОРУЧЕНИЕ НА ОТКРЫТИЕ ТОРГОВОГО СЧЕТА ДЕПО</w:t>
      </w:r>
    </w:p>
    <w:p w14:paraId="5D4B3957" w14:textId="77777777" w:rsidR="00C86081" w:rsidRPr="00C86081" w:rsidRDefault="00C86081" w:rsidP="00C8608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413"/>
        <w:gridCol w:w="2125"/>
        <w:gridCol w:w="2214"/>
      </w:tblGrid>
      <w:tr w:rsidR="00C86081" w:rsidRPr="00C86081" w14:paraId="4BC8B674" w14:textId="77777777" w:rsidTr="00C86081">
        <w:trPr>
          <w:trHeight w:val="82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39F7D" w14:textId="77777777" w:rsidR="00C86081" w:rsidRPr="00C86081" w:rsidRDefault="00C86081" w:rsidP="00C86081">
            <w:pPr>
              <w:spacing w:before="2" w:line="204" w:lineRule="exact"/>
              <w:ind w:left="107"/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</w:pPr>
            <w:r w:rsidRPr="00C86081"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  <w:t>ДЕПОНЕНТ</w:t>
            </w:r>
          </w:p>
          <w:p w14:paraId="1C6A52EF" w14:textId="77777777" w:rsidR="00C86081" w:rsidRPr="00C86081" w:rsidRDefault="00C86081" w:rsidP="00C86081">
            <w:pPr>
              <w:ind w:left="107" w:firstLine="45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C86081">
              <w:rPr>
                <w:rFonts w:ascii="Times New Roman" w:eastAsia="Times New Roman" w:hAnsi="Times New Roman"/>
                <w:sz w:val="18"/>
                <w:lang w:val="ru-RU" w:bidi="ru-RU"/>
              </w:rPr>
              <w:t>(полное наименование/ФИО, адрес местонахождения</w:t>
            </w:r>
          </w:p>
          <w:p w14:paraId="35FC4A1B" w14:textId="77777777" w:rsidR="00C86081" w:rsidRPr="00C86081" w:rsidRDefault="00C86081" w:rsidP="00C86081">
            <w:pPr>
              <w:spacing w:line="190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86081">
              <w:rPr>
                <w:rFonts w:ascii="Times New Roman" w:eastAsia="Times New Roman" w:hAnsi="Times New Roman"/>
                <w:sz w:val="18"/>
                <w:lang w:bidi="ru-RU"/>
              </w:rPr>
              <w:t>/</w:t>
            </w:r>
            <w:proofErr w:type="spellStart"/>
            <w:r w:rsidRPr="00C86081">
              <w:rPr>
                <w:rFonts w:ascii="Times New Roman" w:eastAsia="Times New Roman" w:hAnsi="Times New Roman"/>
                <w:sz w:val="18"/>
                <w:lang w:bidi="ru-RU"/>
              </w:rPr>
              <w:t>регистрации</w:t>
            </w:r>
            <w:proofErr w:type="spellEnd"/>
            <w:r w:rsidRPr="00C86081">
              <w:rPr>
                <w:rFonts w:ascii="Times New Roman" w:eastAsia="Times New Roman" w:hAnsi="Times New Roman"/>
                <w:sz w:val="18"/>
                <w:lang w:bidi="ru-RU"/>
              </w:rPr>
              <w:t>)</w:t>
            </w:r>
          </w:p>
        </w:tc>
        <w:tc>
          <w:tcPr>
            <w:tcW w:w="6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3B8E3" w14:textId="77777777" w:rsidR="00C86081" w:rsidRPr="00C86081" w:rsidRDefault="00C86081" w:rsidP="00C8608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86081" w:rsidRPr="00C86081" w14:paraId="10685B9B" w14:textId="77777777" w:rsidTr="00C86081">
        <w:trPr>
          <w:trHeight w:val="72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C5FBF" w14:textId="77777777" w:rsidR="00C86081" w:rsidRPr="00C86081" w:rsidRDefault="00C86081" w:rsidP="00C86081">
            <w:pPr>
              <w:spacing w:line="204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86081">
              <w:rPr>
                <w:rFonts w:ascii="Times New Roman" w:eastAsia="Times New Roman" w:hAnsi="Times New Roman"/>
                <w:sz w:val="18"/>
                <w:lang w:bidi="ru-RU"/>
              </w:rPr>
              <w:t>Вид</w:t>
            </w:r>
            <w:proofErr w:type="spellEnd"/>
            <w:r w:rsidRPr="00C86081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86081">
              <w:rPr>
                <w:rFonts w:ascii="Times New Roman" w:eastAsia="Times New Roman" w:hAnsi="Times New Roman"/>
                <w:sz w:val="18"/>
                <w:lang w:bidi="ru-RU"/>
              </w:rPr>
              <w:t>счета</w:t>
            </w:r>
            <w:proofErr w:type="spellEnd"/>
          </w:p>
        </w:tc>
        <w:tc>
          <w:tcPr>
            <w:tcW w:w="6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219E5" w14:textId="77777777" w:rsidR="00C86081" w:rsidRPr="00C86081" w:rsidRDefault="00C86081" w:rsidP="00C86081">
            <w:pPr>
              <w:tabs>
                <w:tab w:val="left" w:pos="1840"/>
                <w:tab w:val="left" w:pos="4689"/>
              </w:tabs>
              <w:spacing w:before="3" w:line="332" w:lineRule="exact"/>
              <w:ind w:left="599" w:right="120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C86081">
              <w:rPr>
                <w:rFonts w:ascii="Times New Roman" w:eastAsia="Times New Roman" w:hAnsi="Times New Roman"/>
                <w:sz w:val="18"/>
                <w:lang w:val="ru-RU" w:bidi="ru-RU"/>
              </w:rPr>
              <w:t>Владелец</w:t>
            </w:r>
            <w:r w:rsidRPr="00C86081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Доверительный</w:t>
            </w:r>
            <w:r w:rsidRPr="00C86081">
              <w:rPr>
                <w:rFonts w:ascii="Times New Roman" w:eastAsia="Times New Roman" w:hAnsi="Times New Roman"/>
                <w:spacing w:val="-3"/>
                <w:sz w:val="18"/>
                <w:lang w:val="ru-RU"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sz w:val="18"/>
                <w:lang w:val="ru-RU" w:bidi="ru-RU"/>
              </w:rPr>
              <w:t>управляющий</w:t>
            </w:r>
            <w:r w:rsidRPr="00C86081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Номинальный</w:t>
            </w:r>
            <w:r w:rsidRPr="00C86081">
              <w:rPr>
                <w:rFonts w:ascii="Times New Roman" w:eastAsia="Times New Roman" w:hAnsi="Times New Roman"/>
                <w:spacing w:val="-9"/>
                <w:sz w:val="18"/>
                <w:lang w:val="ru-RU"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sz w:val="18"/>
                <w:lang w:val="ru-RU" w:bidi="ru-RU"/>
              </w:rPr>
              <w:t>держатель Казначейский счет</w:t>
            </w:r>
            <w:r w:rsidRPr="00C86081">
              <w:rPr>
                <w:rFonts w:ascii="Times New Roman" w:eastAsia="Times New Roman" w:hAnsi="Times New Roman"/>
                <w:spacing w:val="-2"/>
                <w:sz w:val="18"/>
                <w:lang w:val="ru-RU"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sz w:val="18"/>
                <w:lang w:val="ru-RU" w:bidi="ru-RU"/>
              </w:rPr>
              <w:t>эмитента</w:t>
            </w:r>
          </w:p>
        </w:tc>
      </w:tr>
      <w:tr w:rsidR="00C86081" w:rsidRPr="00C86081" w14:paraId="546A44C6" w14:textId="77777777" w:rsidTr="00C86081">
        <w:trPr>
          <w:trHeight w:val="41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F1510" w14:textId="77777777" w:rsidR="00C86081" w:rsidRPr="00C86081" w:rsidRDefault="00C86081" w:rsidP="00C86081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86081">
              <w:rPr>
                <w:rFonts w:ascii="Times New Roman" w:eastAsia="Times New Roman" w:hAnsi="Times New Roman"/>
                <w:sz w:val="18"/>
                <w:lang w:bidi="ru-RU"/>
              </w:rPr>
              <w:t>Номер</w:t>
            </w:r>
            <w:proofErr w:type="spellEnd"/>
            <w:r w:rsidRPr="00C86081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86081">
              <w:rPr>
                <w:rFonts w:ascii="Times New Roman" w:eastAsia="Times New Roman" w:hAnsi="Times New Roman"/>
                <w:sz w:val="18"/>
                <w:lang w:bidi="ru-RU"/>
              </w:rPr>
              <w:t>депозитарного</w:t>
            </w:r>
            <w:proofErr w:type="spellEnd"/>
            <w:r w:rsidRPr="00C86081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86081">
              <w:rPr>
                <w:rFonts w:ascii="Times New Roman" w:eastAsia="Times New Roman" w:hAnsi="Times New Roman"/>
                <w:sz w:val="18"/>
                <w:lang w:bidi="ru-RU"/>
              </w:rPr>
              <w:t>договора</w:t>
            </w:r>
            <w:proofErr w:type="spellEnd"/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D2CB" w14:textId="77777777" w:rsidR="00C86081" w:rsidRPr="00C86081" w:rsidRDefault="00C86081" w:rsidP="00C8608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E7043" w14:textId="77777777" w:rsidR="00C86081" w:rsidRPr="00C86081" w:rsidRDefault="00C86081" w:rsidP="00C86081">
            <w:pPr>
              <w:spacing w:line="202" w:lineRule="exact"/>
              <w:ind w:left="104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86081">
              <w:rPr>
                <w:rFonts w:ascii="Times New Roman" w:eastAsia="Times New Roman" w:hAnsi="Times New Roman"/>
                <w:sz w:val="18"/>
                <w:lang w:bidi="ru-RU"/>
              </w:rPr>
              <w:t>Дата</w:t>
            </w:r>
            <w:proofErr w:type="spellEnd"/>
            <w:r w:rsidRPr="00C86081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86081">
              <w:rPr>
                <w:rFonts w:ascii="Times New Roman" w:eastAsia="Times New Roman" w:hAnsi="Times New Roman"/>
                <w:sz w:val="18"/>
                <w:lang w:bidi="ru-RU"/>
              </w:rPr>
              <w:t>депозитарного</w:t>
            </w:r>
            <w:proofErr w:type="spellEnd"/>
          </w:p>
          <w:p w14:paraId="46B5B539" w14:textId="77777777" w:rsidR="00C86081" w:rsidRPr="00C86081" w:rsidRDefault="00C86081" w:rsidP="00C86081">
            <w:pPr>
              <w:spacing w:before="2" w:line="191" w:lineRule="exact"/>
              <w:ind w:left="104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86081">
              <w:rPr>
                <w:rFonts w:ascii="Times New Roman" w:eastAsia="Times New Roman" w:hAnsi="Times New Roman"/>
                <w:sz w:val="18"/>
                <w:lang w:bidi="ru-RU"/>
              </w:rPr>
              <w:t>договора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215A" w14:textId="77777777" w:rsidR="00C86081" w:rsidRPr="00C86081" w:rsidRDefault="00C86081" w:rsidP="00C8608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86081" w:rsidRPr="00C86081" w14:paraId="49B52D55" w14:textId="77777777" w:rsidTr="00C86081">
        <w:trPr>
          <w:trHeight w:val="2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D39EC" w14:textId="77777777" w:rsidR="00C86081" w:rsidRPr="00C86081" w:rsidRDefault="00C86081" w:rsidP="00C86081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C86081">
              <w:rPr>
                <w:rFonts w:ascii="Times New Roman" w:eastAsia="Times New Roman" w:hAnsi="Times New Roman"/>
                <w:sz w:val="18"/>
                <w:lang w:bidi="ru-RU"/>
              </w:rPr>
              <w:t>Номер</w:t>
            </w:r>
            <w:proofErr w:type="spellEnd"/>
            <w:r w:rsidRPr="00C86081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86081">
              <w:rPr>
                <w:rFonts w:ascii="Times New Roman" w:eastAsia="Times New Roman" w:hAnsi="Times New Roman"/>
                <w:sz w:val="18"/>
                <w:lang w:bidi="ru-RU"/>
              </w:rPr>
              <w:t>счета</w:t>
            </w:r>
            <w:proofErr w:type="spellEnd"/>
            <w:r w:rsidRPr="00C86081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C86081">
              <w:rPr>
                <w:rFonts w:ascii="Times New Roman" w:eastAsia="Times New Roman" w:hAnsi="Times New Roman"/>
                <w:sz w:val="18"/>
                <w:lang w:bidi="ru-RU"/>
              </w:rPr>
              <w:t>депо</w:t>
            </w:r>
            <w:proofErr w:type="spellEnd"/>
          </w:p>
        </w:tc>
        <w:tc>
          <w:tcPr>
            <w:tcW w:w="6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CBFB" w14:textId="77777777" w:rsidR="00C86081" w:rsidRPr="00C86081" w:rsidRDefault="00C86081" w:rsidP="00C86081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4698E4DA" w14:textId="77777777" w:rsidR="00C86081" w:rsidRPr="00C86081" w:rsidRDefault="00C86081" w:rsidP="00C86081">
      <w:pPr>
        <w:widowControl w:val="0"/>
        <w:autoSpaceDE w:val="0"/>
        <w:autoSpaceDN w:val="0"/>
        <w:spacing w:before="228" w:after="3" w:line="240" w:lineRule="auto"/>
        <w:ind w:left="198" w:right="1105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C8608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079F08D" wp14:editId="710E21D8">
                <wp:simplePos x="0" y="0"/>
                <wp:positionH relativeFrom="page">
                  <wp:posOffset>2747010</wp:posOffset>
                </wp:positionH>
                <wp:positionV relativeFrom="paragraph">
                  <wp:posOffset>-609600</wp:posOffset>
                </wp:positionV>
                <wp:extent cx="143510" cy="143510"/>
                <wp:effectExtent l="0" t="0" r="27940" b="27940"/>
                <wp:wrapNone/>
                <wp:docPr id="18" name="Rectangl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2F3DB0" id="Rectangle 250" o:spid="_x0000_s1026" style="position:absolute;margin-left:216.3pt;margin-top:-48pt;width:11.3pt;height:1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" filled="f" strokeweight=".72pt">
                <w10:wrap anchorx="page"/>
              </v:rect>
            </w:pict>
          </mc:Fallback>
        </mc:AlternateContent>
      </w:r>
      <w:r w:rsidRPr="00C86081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Просим к указанному выше счету депо открыть торговый счет для осуществления расчетов с использованием услуг следующей клиринговой организации: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8879"/>
      </w:tblGrid>
      <w:tr w:rsidR="00C86081" w:rsidRPr="00C86081" w14:paraId="2E211CEA" w14:textId="77777777" w:rsidTr="00C86081">
        <w:trPr>
          <w:trHeight w:val="458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906A44" w14:textId="77777777" w:rsidR="00C86081" w:rsidRPr="00C86081" w:rsidRDefault="00C86081" w:rsidP="00C86081">
            <w:pPr>
              <w:spacing w:before="4"/>
              <w:rPr>
                <w:rFonts w:ascii="Times New Roman" w:eastAsia="Times New Roman" w:hAnsi="Times New Roman"/>
                <w:b/>
                <w:sz w:val="6"/>
                <w:lang w:val="ru-RU" w:bidi="ru-RU"/>
              </w:rPr>
            </w:pPr>
          </w:p>
          <w:p w14:paraId="2949A233" w14:textId="77777777" w:rsidR="00C86081" w:rsidRPr="00C86081" w:rsidRDefault="00C86081" w:rsidP="00C86081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C86081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46354664" wp14:editId="04DA4BF7">
                      <wp:extent cx="152400" cy="152400"/>
                      <wp:effectExtent l="9525" t="9525" r="9525" b="9525"/>
                      <wp:docPr id="16" name="Group 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400" cy="152400"/>
                                <a:chOff x="0" y="0"/>
                                <a:chExt cx="240" cy="240"/>
                              </a:xfrm>
                            </wpg:grpSpPr>
                            <wps:wsp>
                              <wps:cNvPr id="17" name="Rectangle 2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6" cy="2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CA58E5" id="Group 248" o:spid="_x0000_s1026" style="width:12pt;height:12pt;mso-position-horizontal-relative:char;mso-position-vertical-relative:line" coordsize="240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">
                      <v:rect id="Rectangle 249" o:spid="_x0000_s1027" style="position:absolute;left:7;top:7;width:22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8E03CCC" w14:textId="77777777" w:rsidR="00C86081" w:rsidRPr="00C86081" w:rsidRDefault="00C86081" w:rsidP="00C86081">
            <w:pPr>
              <w:spacing w:line="223" w:lineRule="exact"/>
              <w:ind w:left="177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C86081">
              <w:rPr>
                <w:rFonts w:ascii="Times New Roman" w:eastAsia="Times New Roman" w:hAnsi="Times New Roman"/>
                <w:sz w:val="20"/>
                <w:lang w:val="ru-RU" w:bidi="ru-RU"/>
              </w:rPr>
              <w:t>Небанковская кредитная организация - центральный контрагент «Национальный Клиринговый</w:t>
            </w:r>
          </w:p>
          <w:p w14:paraId="1D890F6A" w14:textId="77777777" w:rsidR="00C86081" w:rsidRPr="00C86081" w:rsidRDefault="00C86081" w:rsidP="00C86081">
            <w:pPr>
              <w:spacing w:line="215" w:lineRule="exact"/>
              <w:ind w:left="17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C86081">
              <w:rPr>
                <w:rFonts w:ascii="Times New Roman" w:eastAsia="Times New Roman" w:hAnsi="Times New Roman"/>
                <w:sz w:val="20"/>
                <w:lang w:bidi="ru-RU"/>
              </w:rPr>
              <w:t>Центр</w:t>
            </w:r>
            <w:proofErr w:type="spellEnd"/>
            <w:r w:rsidRPr="00C86081">
              <w:rPr>
                <w:rFonts w:ascii="Times New Roman" w:eastAsia="Times New Roman" w:hAnsi="Times New Roman"/>
                <w:sz w:val="20"/>
                <w:lang w:bidi="ru-RU"/>
              </w:rPr>
              <w:t>» (</w:t>
            </w:r>
            <w:proofErr w:type="spellStart"/>
            <w:r w:rsidRPr="00C86081">
              <w:rPr>
                <w:rFonts w:ascii="Times New Roman" w:eastAsia="Times New Roman" w:hAnsi="Times New Roman"/>
                <w:sz w:val="20"/>
                <w:lang w:bidi="ru-RU"/>
              </w:rPr>
              <w:t>Акционерное</w:t>
            </w:r>
            <w:proofErr w:type="spellEnd"/>
            <w:r w:rsidRPr="00C86081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C86081">
              <w:rPr>
                <w:rFonts w:ascii="Times New Roman" w:eastAsia="Times New Roman" w:hAnsi="Times New Roman"/>
                <w:sz w:val="20"/>
                <w:lang w:bidi="ru-RU"/>
              </w:rPr>
              <w:t>общество</w:t>
            </w:r>
            <w:proofErr w:type="spellEnd"/>
            <w:r w:rsidRPr="00C86081">
              <w:rPr>
                <w:rFonts w:ascii="Times New Roman" w:eastAsia="Times New Roman" w:hAnsi="Times New Roman"/>
                <w:sz w:val="20"/>
                <w:lang w:bidi="ru-RU"/>
              </w:rPr>
              <w:t>)</w:t>
            </w:r>
          </w:p>
        </w:tc>
      </w:tr>
      <w:tr w:rsidR="00C86081" w:rsidRPr="00C86081" w14:paraId="2613DB6B" w14:textId="77777777" w:rsidTr="00C86081">
        <w:trPr>
          <w:trHeight w:val="458"/>
        </w:trPr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F1AD1" w14:textId="77777777" w:rsidR="00C86081" w:rsidRPr="00C86081" w:rsidRDefault="00C86081" w:rsidP="00C86081">
            <w:pPr>
              <w:spacing w:before="2"/>
              <w:rPr>
                <w:rFonts w:ascii="Times New Roman" w:eastAsia="Times New Roman" w:hAnsi="Times New Roman"/>
                <w:b/>
                <w:sz w:val="6"/>
                <w:lang w:bidi="ru-RU"/>
              </w:rPr>
            </w:pPr>
          </w:p>
          <w:p w14:paraId="2694ADA7" w14:textId="77777777" w:rsidR="00C86081" w:rsidRPr="00C86081" w:rsidRDefault="00C86081" w:rsidP="00C86081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C86081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45A0E9D8" wp14:editId="4937D644">
                      <wp:extent cx="152400" cy="152400"/>
                      <wp:effectExtent l="9525" t="9525" r="9525" b="9525"/>
                      <wp:docPr id="14" name="Group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400" cy="152400"/>
                                <a:chOff x="0" y="0"/>
                                <a:chExt cx="240" cy="240"/>
                              </a:xfrm>
                            </wpg:grpSpPr>
                            <wps:wsp>
                              <wps:cNvPr id="15" name="Rectangle 2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6" cy="2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A05921" id="Group 246" o:spid="_x0000_s1026" style="width:12pt;height:12pt;mso-position-horizontal-relative:char;mso-position-vertical-relative:line" coordsize="240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">
                      <v:rect id="Rectangle 247" o:spid="_x0000_s1027" style="position:absolute;left:7;top:7;width:22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87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69E76" w14:textId="77777777" w:rsidR="00C86081" w:rsidRPr="00C86081" w:rsidRDefault="00C86081" w:rsidP="00C86081">
            <w:pPr>
              <w:spacing w:line="221" w:lineRule="exact"/>
              <w:ind w:left="177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C86081">
              <w:rPr>
                <w:rFonts w:ascii="Times New Roman" w:eastAsia="Times New Roman" w:hAnsi="Times New Roman"/>
                <w:sz w:val="20"/>
                <w:lang w:val="ru-RU" w:bidi="ru-RU"/>
              </w:rPr>
              <w:t>Небанковская кредитная организация акционерное общество «Национальный расчетный</w:t>
            </w:r>
          </w:p>
          <w:p w14:paraId="3489D096" w14:textId="77777777" w:rsidR="00C86081" w:rsidRPr="00C86081" w:rsidRDefault="00C86081" w:rsidP="00C86081">
            <w:pPr>
              <w:spacing w:line="217" w:lineRule="exact"/>
              <w:ind w:left="17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C86081">
              <w:rPr>
                <w:rFonts w:ascii="Times New Roman" w:eastAsia="Times New Roman" w:hAnsi="Times New Roman"/>
                <w:sz w:val="20"/>
                <w:lang w:bidi="ru-RU"/>
              </w:rPr>
              <w:t>депозитарий</w:t>
            </w:r>
            <w:proofErr w:type="spellEnd"/>
            <w:r w:rsidRPr="00C86081">
              <w:rPr>
                <w:rFonts w:ascii="Times New Roman" w:eastAsia="Times New Roman" w:hAnsi="Times New Roman"/>
                <w:sz w:val="20"/>
                <w:lang w:bidi="ru-RU"/>
              </w:rPr>
              <w:t>»</w:t>
            </w:r>
          </w:p>
        </w:tc>
      </w:tr>
      <w:tr w:rsidR="00C86081" w:rsidRPr="00C86081" w14:paraId="4FCBCE2E" w14:textId="77777777" w:rsidTr="00C86081">
        <w:trPr>
          <w:trHeight w:val="39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51F0" w14:textId="77777777" w:rsidR="00C86081" w:rsidRPr="00C86081" w:rsidRDefault="00C86081" w:rsidP="00C86081">
            <w:pPr>
              <w:spacing w:before="4"/>
              <w:rPr>
                <w:rFonts w:ascii="Times New Roman" w:eastAsia="Times New Roman" w:hAnsi="Times New Roman"/>
                <w:b/>
                <w:sz w:val="6"/>
                <w:lang w:bidi="ru-RU"/>
              </w:rPr>
            </w:pPr>
          </w:p>
          <w:p w14:paraId="2CB55BA0" w14:textId="77777777" w:rsidR="00C86081" w:rsidRPr="00C86081" w:rsidRDefault="00C86081" w:rsidP="00C86081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C86081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7E23BD86" wp14:editId="3C2AC12E">
                      <wp:extent cx="152400" cy="152400"/>
                      <wp:effectExtent l="9525" t="9525" r="9525" b="9525"/>
                      <wp:docPr id="12" name="Group 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400" cy="152400"/>
                                <a:chOff x="0" y="0"/>
                                <a:chExt cx="240" cy="240"/>
                              </a:xfrm>
                            </wpg:grpSpPr>
                            <wps:wsp>
                              <wps:cNvPr id="13" name="Rectangle 2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6" cy="2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C02B40" id="Group 244" o:spid="_x0000_s1026" style="width:12pt;height:12pt;mso-position-horizontal-relative:char;mso-position-vertical-relative:line" coordsize="240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">
                      <v:rect id="Rectangle 245" o:spid="_x0000_s1027" style="position:absolute;left:7;top:7;width:22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8D122" w14:textId="77777777" w:rsidR="00C86081" w:rsidRPr="00C86081" w:rsidRDefault="00C86081" w:rsidP="00C86081">
            <w:pPr>
              <w:spacing w:line="223" w:lineRule="exact"/>
              <w:ind w:left="177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C86081">
              <w:rPr>
                <w:rFonts w:ascii="Times New Roman" w:eastAsia="Times New Roman" w:hAnsi="Times New Roman"/>
                <w:sz w:val="20"/>
                <w:lang w:val="ru-RU" w:bidi="ru-RU"/>
              </w:rPr>
              <w:t>Акционерное общество «Санкт-Петербургская валютная биржа»</w:t>
            </w:r>
          </w:p>
        </w:tc>
      </w:tr>
      <w:tr w:rsidR="00C86081" w:rsidRPr="00C86081" w14:paraId="029343F2" w14:textId="77777777" w:rsidTr="00C86081">
        <w:trPr>
          <w:trHeight w:val="393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A9D4" w14:textId="77777777" w:rsidR="00C86081" w:rsidRPr="00C86081" w:rsidRDefault="00C86081" w:rsidP="00C86081">
            <w:pPr>
              <w:spacing w:before="4"/>
              <w:rPr>
                <w:rFonts w:ascii="Times New Roman" w:eastAsia="Times New Roman" w:hAnsi="Times New Roman"/>
                <w:b/>
                <w:sz w:val="6"/>
                <w:lang w:val="ru-RU" w:bidi="ru-RU"/>
              </w:rPr>
            </w:pPr>
          </w:p>
          <w:p w14:paraId="32CD122B" w14:textId="77777777" w:rsidR="00C86081" w:rsidRPr="00C86081" w:rsidRDefault="00C86081" w:rsidP="00C86081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C86081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4F41D328" wp14:editId="2B4E9061">
                      <wp:extent cx="152400" cy="152400"/>
                      <wp:effectExtent l="9525" t="9525" r="9525" b="9525"/>
                      <wp:docPr id="10" name="Group 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400" cy="152400"/>
                                <a:chOff x="0" y="0"/>
                                <a:chExt cx="240" cy="240"/>
                              </a:xfrm>
                            </wpg:grpSpPr>
                            <wps:wsp>
                              <wps:cNvPr id="11" name="Rectangle 2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6" cy="2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E6B695" id="Group 242" o:spid="_x0000_s1026" style="width:12pt;height:12pt;mso-position-horizontal-relative:char;mso-position-vertical-relative:line" coordsize="240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">
                      <v:rect id="Rectangle 243" o:spid="_x0000_s1027" style="position:absolute;left:7;top:7;width:22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C189" w14:textId="77777777" w:rsidR="00C86081" w:rsidRPr="00C86081" w:rsidRDefault="00C86081" w:rsidP="00C8608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66A23D9B" w14:textId="77777777" w:rsidR="00C86081" w:rsidRPr="00C86081" w:rsidRDefault="00C86081" w:rsidP="00C86081">
      <w:pPr>
        <w:widowControl w:val="0"/>
        <w:autoSpaceDE w:val="0"/>
        <w:autoSpaceDN w:val="0"/>
        <w:spacing w:before="177" w:after="0" w:line="240" w:lineRule="auto"/>
        <w:ind w:left="556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Поручение на открытие торгового счета депо (далее – Поручение) заполнено для представления в заполнено</w:t>
      </w:r>
      <w:r w:rsidRPr="00C86081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для</w:t>
      </w:r>
      <w:r w:rsidRPr="00C86081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представления</w:t>
      </w:r>
      <w:r w:rsidRPr="00C86081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</w:t>
      </w:r>
      <w:r w:rsidRPr="00C86081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Акционерное </w:t>
      </w:r>
      <w:r w:rsidRPr="00C86081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общество «</w:t>
      </w:r>
      <w:proofErr w:type="spellStart"/>
      <w:r w:rsidRPr="00C86081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БиБиАй</w:t>
      </w:r>
      <w:proofErr w:type="spellEnd"/>
      <w:r w:rsidRPr="00C86081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 xml:space="preserve"> Капитал»</w:t>
      </w:r>
      <w:r w:rsidRPr="00C86081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 w:bidi="ru-RU"/>
          <w14:ligatures w14:val="none"/>
        </w:rPr>
        <w:t>(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далее</w:t>
      </w:r>
      <w:r w:rsidRPr="00C86081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C86081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Общество),</w:t>
      </w:r>
      <w:r w:rsidRPr="00C86081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адрес юридического</w:t>
      </w:r>
      <w:r w:rsidRPr="00C86081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лица:</w:t>
      </w:r>
      <w:r w:rsidRPr="00C86081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Российская</w:t>
      </w:r>
      <w:r w:rsidRPr="00C86081">
        <w:rPr>
          <w:rFonts w:ascii="Times New Roman" w:eastAsia="Times New Roman" w:hAnsi="Times New Roman" w:cs="Times New Roman"/>
          <w:spacing w:val="-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Федерация,</w:t>
      </w:r>
      <w:r w:rsidRPr="00C86081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г.</w:t>
      </w:r>
      <w:r w:rsidRPr="00C86081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Санкт-Петербург,</w:t>
      </w:r>
      <w:r w:rsidRPr="00C86081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пл.</w:t>
      </w:r>
      <w:r w:rsidRPr="00C86081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Александра Невского,</w:t>
      </w:r>
      <w:r w:rsidRPr="00C86081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д.</w:t>
      </w:r>
      <w:r w:rsidRPr="00C86081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2,</w:t>
      </w:r>
      <w:r w:rsidRPr="00C86081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литера Б, стр. 1. Обработка персональных данных, содержащихся в Поручении осуществляется Обществом с целью предоставления депозитарных услуг. Все указанные в Поручении персональные данные получены от Депонента/Представителя депонента. Депонент/Представитель депонента уведомил лиц, чьи персональные данные указаны в Поручении о предоставлении их персональных данных Обществу, и получил письменное согласие на предоставление персональных данных Обществу.</w:t>
      </w:r>
    </w:p>
    <w:p w14:paraId="79224F57" w14:textId="77777777" w:rsidR="00C86081" w:rsidRPr="00C86081" w:rsidRDefault="00C86081" w:rsidP="00C86081">
      <w:pPr>
        <w:widowControl w:val="0"/>
        <w:autoSpaceDE w:val="0"/>
        <w:autoSpaceDN w:val="0"/>
        <w:spacing w:after="0" w:line="240" w:lineRule="auto"/>
        <w:ind w:left="198" w:right="268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Обработка персональных данных, указанных </w:t>
      </w:r>
      <w:proofErr w:type="gramStart"/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 Поручении</w:t>
      </w:r>
      <w:proofErr w:type="gramEnd"/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Обществом как с использованием средств автоматизации, так и без</w:t>
      </w:r>
      <w:r w:rsidRPr="00C86081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их</w:t>
      </w:r>
      <w:r w:rsidRPr="00C86081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использования,</w:t>
      </w:r>
      <w:r w:rsidRPr="00C86081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путем</w:t>
      </w:r>
      <w:r w:rsidRPr="00C86081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совершения</w:t>
      </w:r>
      <w:r w:rsidRPr="00C86081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таких</w:t>
      </w:r>
      <w:r w:rsidRPr="00C86081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действий</w:t>
      </w:r>
      <w:r w:rsidRPr="00C86081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</w:t>
      </w:r>
      <w:r w:rsidRPr="00C86081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персональными</w:t>
      </w:r>
      <w:r w:rsidRPr="00C86081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данными</w:t>
      </w:r>
      <w:r w:rsidRPr="00C86081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как</w:t>
      </w:r>
      <w:r w:rsidRPr="00C86081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сбор,</w:t>
      </w:r>
      <w:r w:rsidRPr="00C86081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запись,</w:t>
      </w:r>
      <w:r w:rsidRPr="00C86081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систематизацию,</w:t>
      </w:r>
      <w:r w:rsidRPr="00C86081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накопление,</w:t>
      </w:r>
      <w:r w:rsidRPr="00C86081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хранение, уточнение</w:t>
      </w:r>
      <w:r w:rsidRPr="00C86081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(обновление,</w:t>
      </w:r>
      <w:r w:rsidRPr="00C86081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изменение),</w:t>
      </w:r>
      <w:r w:rsidRPr="00C86081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извлечение,</w:t>
      </w:r>
      <w:r w:rsidRPr="00C86081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использование,</w:t>
      </w:r>
      <w:r w:rsidRPr="00C86081">
        <w:rPr>
          <w:rFonts w:ascii="Times New Roman" w:eastAsia="Times New Roman" w:hAnsi="Times New Roman" w:cs="Times New Roman"/>
          <w:spacing w:val="-1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передачу</w:t>
      </w:r>
      <w:r w:rsidRPr="00C86081">
        <w:rPr>
          <w:rFonts w:ascii="Times New Roman" w:eastAsia="Times New Roman" w:hAnsi="Times New Roman" w:cs="Times New Roman"/>
          <w:spacing w:val="-1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(предоставление,</w:t>
      </w:r>
      <w:r w:rsidRPr="00C86081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доступ),</w:t>
      </w:r>
      <w:r w:rsidRPr="00C86081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обезличивание,</w:t>
      </w:r>
      <w:r w:rsidRPr="00C86081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блокирование,</w:t>
      </w:r>
      <w:r w:rsidRPr="00C86081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удаление, уничтожение.</w:t>
      </w:r>
    </w:p>
    <w:p w14:paraId="344ABA09" w14:textId="77777777" w:rsidR="00C86081" w:rsidRPr="00C86081" w:rsidRDefault="00C86081" w:rsidP="00C86081">
      <w:pPr>
        <w:widowControl w:val="0"/>
        <w:autoSpaceDE w:val="0"/>
        <w:autoSpaceDN w:val="0"/>
        <w:spacing w:after="0" w:line="240" w:lineRule="auto"/>
        <w:ind w:left="198" w:right="270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C8608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Поручение, содержащиеся в нем персональные данные, подлежат уничтожению по истечении пяти лет после прекращения действия Депозитарного договора, если иное не установлено законодательством Российской Федерации.</w:t>
      </w:r>
    </w:p>
    <w:p w14:paraId="31CFC7CF" w14:textId="77777777" w:rsidR="00C86081" w:rsidRPr="00C86081" w:rsidRDefault="00C86081" w:rsidP="00C86081">
      <w:pPr>
        <w:widowControl w:val="0"/>
        <w:autoSpaceDE w:val="0"/>
        <w:autoSpaceDN w:val="0"/>
        <w:spacing w:before="5" w:after="1" w:line="240" w:lineRule="auto"/>
        <w:rPr>
          <w:rFonts w:ascii="Times New Roman" w:eastAsia="Times New Roman" w:hAnsi="Times New Roman" w:cs="Times New Roman"/>
          <w:kern w:val="0"/>
          <w:sz w:val="16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6750"/>
      </w:tblGrid>
      <w:tr w:rsidR="00C86081" w:rsidRPr="00C86081" w14:paraId="5E093C72" w14:textId="77777777" w:rsidTr="00C86081">
        <w:trPr>
          <w:trHeight w:val="23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11031" w14:textId="77777777" w:rsidR="00C86081" w:rsidRPr="00C86081" w:rsidRDefault="00C86081" w:rsidP="00C86081">
            <w:pPr>
              <w:spacing w:line="210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C86081">
              <w:rPr>
                <w:rFonts w:ascii="Times New Roman" w:eastAsia="Times New Roman" w:hAnsi="Times New Roman"/>
                <w:sz w:val="20"/>
                <w:lang w:bidi="ru-RU"/>
              </w:rPr>
              <w:t>ДЕПОНЕНТ</w:t>
            </w:r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DFEB" w14:textId="77777777" w:rsidR="00C86081" w:rsidRPr="00C86081" w:rsidRDefault="00C86081" w:rsidP="00C8608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86081" w:rsidRPr="00C86081" w14:paraId="5FBB0D8A" w14:textId="77777777" w:rsidTr="00C86081">
        <w:trPr>
          <w:trHeight w:val="23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0C7D8" w14:textId="77777777" w:rsidR="00C86081" w:rsidRPr="00C86081" w:rsidRDefault="00C86081" w:rsidP="00C86081">
            <w:pPr>
              <w:spacing w:line="210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C86081">
              <w:rPr>
                <w:rFonts w:ascii="Times New Roman" w:eastAsia="Times New Roman" w:hAnsi="Times New Roman"/>
                <w:sz w:val="20"/>
                <w:lang w:bidi="ru-RU"/>
              </w:rPr>
              <w:t>Должность</w:t>
            </w:r>
            <w:proofErr w:type="spellEnd"/>
            <w:r w:rsidRPr="00C86081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C86081">
              <w:rPr>
                <w:rFonts w:ascii="Times New Roman" w:eastAsia="Times New Roman" w:hAnsi="Times New Roman"/>
                <w:sz w:val="20"/>
                <w:lang w:bidi="ru-RU"/>
              </w:rPr>
              <w:t>представителя</w:t>
            </w:r>
            <w:proofErr w:type="spellEnd"/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F688F" w14:textId="77777777" w:rsidR="00C86081" w:rsidRPr="00C86081" w:rsidRDefault="00C86081" w:rsidP="00C8608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86081" w:rsidRPr="00C86081" w14:paraId="71B6F476" w14:textId="77777777" w:rsidTr="00C86081">
        <w:trPr>
          <w:trHeight w:val="23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34DF0" w14:textId="77777777" w:rsidR="00C86081" w:rsidRPr="00C86081" w:rsidRDefault="00C86081" w:rsidP="00C86081">
            <w:pPr>
              <w:spacing w:line="210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C86081">
              <w:rPr>
                <w:rFonts w:ascii="Times New Roman" w:eastAsia="Times New Roman" w:hAnsi="Times New Roman"/>
                <w:sz w:val="20"/>
                <w:lang w:bidi="ru-RU"/>
              </w:rPr>
              <w:t xml:space="preserve">ФИО </w:t>
            </w:r>
            <w:proofErr w:type="spellStart"/>
            <w:r w:rsidRPr="00C86081">
              <w:rPr>
                <w:rFonts w:ascii="Times New Roman" w:eastAsia="Times New Roman" w:hAnsi="Times New Roman"/>
                <w:sz w:val="20"/>
                <w:lang w:bidi="ru-RU"/>
              </w:rPr>
              <w:t>полностью</w:t>
            </w:r>
            <w:proofErr w:type="spellEnd"/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1ABC1" w14:textId="77777777" w:rsidR="00C86081" w:rsidRPr="00C86081" w:rsidRDefault="00C86081" w:rsidP="00C8608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86081" w:rsidRPr="00C86081" w14:paraId="41720E36" w14:textId="77777777" w:rsidTr="00C86081">
        <w:trPr>
          <w:trHeight w:val="23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D3B8C" w14:textId="77777777" w:rsidR="00C86081" w:rsidRPr="00C86081" w:rsidRDefault="00C86081" w:rsidP="00C86081">
            <w:pPr>
              <w:spacing w:line="210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C86081">
              <w:rPr>
                <w:rFonts w:ascii="Times New Roman" w:eastAsia="Times New Roman" w:hAnsi="Times New Roman"/>
                <w:sz w:val="20"/>
                <w:lang w:bidi="ru-RU"/>
              </w:rPr>
              <w:t>Действует</w:t>
            </w:r>
            <w:proofErr w:type="spellEnd"/>
            <w:r w:rsidRPr="00C86081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C86081">
              <w:rPr>
                <w:rFonts w:ascii="Times New Roman" w:eastAsia="Times New Roman" w:hAnsi="Times New Roman"/>
                <w:sz w:val="20"/>
                <w:lang w:bidi="ru-RU"/>
              </w:rPr>
              <w:t>на</w:t>
            </w:r>
            <w:proofErr w:type="spellEnd"/>
            <w:r w:rsidRPr="00C86081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C86081">
              <w:rPr>
                <w:rFonts w:ascii="Times New Roman" w:eastAsia="Times New Roman" w:hAnsi="Times New Roman"/>
                <w:sz w:val="20"/>
                <w:lang w:bidi="ru-RU"/>
              </w:rPr>
              <w:t>основании</w:t>
            </w:r>
            <w:proofErr w:type="spellEnd"/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213E4" w14:textId="77777777" w:rsidR="00C86081" w:rsidRPr="00C86081" w:rsidRDefault="00C86081" w:rsidP="00C8608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86081" w:rsidRPr="00C86081" w14:paraId="4FE1DB6A" w14:textId="77777777" w:rsidTr="00C86081">
        <w:trPr>
          <w:trHeight w:val="23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7F52C" w14:textId="77777777" w:rsidR="00C86081" w:rsidRPr="00C86081" w:rsidRDefault="00C86081" w:rsidP="00C86081">
            <w:pPr>
              <w:spacing w:line="210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C86081">
              <w:rPr>
                <w:rFonts w:ascii="Times New Roman" w:eastAsia="Times New Roman" w:hAnsi="Times New Roman"/>
                <w:sz w:val="20"/>
                <w:lang w:bidi="ru-RU"/>
              </w:rPr>
              <w:t>Подпись</w:t>
            </w:r>
            <w:proofErr w:type="spellEnd"/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84BC" w14:textId="77777777" w:rsidR="00C86081" w:rsidRPr="00C86081" w:rsidRDefault="00C86081" w:rsidP="00C8608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26AB576A" w14:textId="77777777" w:rsidR="00C86081" w:rsidRPr="00C86081" w:rsidRDefault="00C86081" w:rsidP="00C86081">
      <w:pPr>
        <w:widowControl w:val="0"/>
        <w:autoSpaceDE w:val="0"/>
        <w:autoSpaceDN w:val="0"/>
        <w:spacing w:after="0" w:line="223" w:lineRule="exact"/>
        <w:ind w:left="1074" w:right="4011"/>
        <w:jc w:val="center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C8608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МП</w:t>
      </w:r>
    </w:p>
    <w:p w14:paraId="1645322F" w14:textId="77777777" w:rsidR="00C86081" w:rsidRPr="00C86081" w:rsidRDefault="00C86081" w:rsidP="00C86081">
      <w:pPr>
        <w:widowControl w:val="0"/>
        <w:tabs>
          <w:tab w:val="left" w:pos="7918"/>
          <w:tab w:val="left" w:pos="8365"/>
          <w:tab w:val="left" w:pos="9021"/>
        </w:tabs>
        <w:autoSpaceDE w:val="0"/>
        <w:autoSpaceDN w:val="0"/>
        <w:spacing w:before="5" w:after="0" w:line="240" w:lineRule="auto"/>
        <w:ind w:left="4877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C86081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Дата</w:t>
      </w:r>
      <w:r w:rsidRPr="00C86081">
        <w:rPr>
          <w:rFonts w:ascii="Times New Roman" w:eastAsia="Times New Roman" w:hAnsi="Times New Roman" w:cs="Times New Roman"/>
          <w:b/>
          <w:spacing w:val="-5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составления</w:t>
      </w:r>
      <w:r w:rsidRPr="00C86081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поручения:</w:t>
      </w:r>
      <w:r w:rsidRPr="00C86081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  <w:t>.</w:t>
      </w:r>
      <w:r w:rsidRPr="00C86081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proofErr w:type="gramStart"/>
      <w:r w:rsidRPr="00C86081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._</w:t>
      </w:r>
      <w:proofErr w:type="gramEnd"/>
      <w:r w:rsidRPr="00C86081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C86081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r w:rsidRPr="00C86081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г.</w:t>
      </w:r>
    </w:p>
    <w:p w14:paraId="77A30325" w14:textId="77777777" w:rsidR="00C86081" w:rsidRPr="00C86081" w:rsidRDefault="00C86081" w:rsidP="00C86081">
      <w:pPr>
        <w:widowControl w:val="0"/>
        <w:autoSpaceDE w:val="0"/>
        <w:autoSpaceDN w:val="0"/>
        <w:spacing w:before="172" w:after="11" w:line="240" w:lineRule="auto"/>
        <w:ind w:left="1074" w:right="1142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C86081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>ОТМЕТКИ ДЕПОЗИТАРИЯ</w:t>
      </w:r>
    </w:p>
    <w:tbl>
      <w:tblPr>
        <w:tblStyle w:val="TableNormal"/>
        <w:tblW w:w="0" w:type="auto"/>
        <w:tblInd w:w="32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3355"/>
        <w:gridCol w:w="3166"/>
      </w:tblGrid>
      <w:tr w:rsidR="00C86081" w:rsidRPr="00C86081" w14:paraId="7DE666D5" w14:textId="77777777" w:rsidTr="00C86081">
        <w:trPr>
          <w:trHeight w:val="1462"/>
        </w:trPr>
        <w:tc>
          <w:tcPr>
            <w:tcW w:w="301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43BCACFC" w14:textId="77777777" w:rsidR="00C86081" w:rsidRPr="00C86081" w:rsidRDefault="00C86081" w:rsidP="00C86081">
            <w:pPr>
              <w:spacing w:before="58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C8608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 регистрации</w:t>
            </w:r>
          </w:p>
          <w:p w14:paraId="384513D8" w14:textId="77777777" w:rsidR="00C86081" w:rsidRPr="00C86081" w:rsidRDefault="00C86081" w:rsidP="00C86081">
            <w:pPr>
              <w:tabs>
                <w:tab w:val="left" w:pos="1361"/>
                <w:tab w:val="left" w:pos="2791"/>
                <w:tab w:val="left" w:pos="2856"/>
              </w:tabs>
              <w:spacing w:before="121" w:line="403" w:lineRule="auto"/>
              <w:ind w:left="97" w:right="121"/>
              <w:jc w:val="both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C8608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Входящий</w:t>
            </w:r>
            <w:r w:rsidRPr="00C86081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№</w:t>
            </w:r>
            <w:r w:rsidRPr="00C86081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C8608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C86081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C8608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C8608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Время</w:t>
            </w:r>
            <w:r w:rsidRPr="00C8608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C8608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C8608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ФИО</w:t>
            </w:r>
            <w:r w:rsidRPr="00C86081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C8608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C8608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4D170635" w14:textId="77777777" w:rsidR="00C86081" w:rsidRPr="00C86081" w:rsidRDefault="00C86081" w:rsidP="00C86081">
            <w:pPr>
              <w:tabs>
                <w:tab w:val="left" w:pos="2890"/>
              </w:tabs>
              <w:spacing w:before="1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C86081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C8608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  <w:tc>
          <w:tcPr>
            <w:tcW w:w="335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0755F6B3" w14:textId="77777777" w:rsidR="00C86081" w:rsidRPr="00C86081" w:rsidRDefault="00C86081" w:rsidP="00C86081">
            <w:pPr>
              <w:spacing w:before="58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C8608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Экспертиза документов</w:t>
            </w:r>
          </w:p>
          <w:p w14:paraId="07E5E388" w14:textId="77777777" w:rsidR="00C86081" w:rsidRPr="00C86081" w:rsidRDefault="00C86081" w:rsidP="00C86081">
            <w:pPr>
              <w:tabs>
                <w:tab w:val="left" w:pos="3078"/>
              </w:tabs>
              <w:spacing w:before="121" w:line="400" w:lineRule="auto"/>
              <w:ind w:left="97" w:right="224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C8608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Проверено</w:t>
            </w:r>
            <w:r w:rsidRPr="00C8608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C8608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Принято</w:t>
            </w:r>
            <w:r w:rsidRPr="00C86081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к</w:t>
            </w:r>
            <w:r w:rsidRPr="00C86081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исполнению</w:t>
            </w:r>
            <w:r w:rsidRPr="00C8608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C86081">
              <w:rPr>
                <w:rFonts w:ascii="Times New Roman" w:eastAsia="Times New Roman" w:hAnsi="Times New Roman"/>
                <w:w w:val="21"/>
                <w:sz w:val="15"/>
                <w:u w:val="single"/>
                <w:lang w:val="ru-RU"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                     </w:t>
            </w:r>
            <w:proofErr w:type="spellStart"/>
            <w:r w:rsidRPr="00C86081">
              <w:rPr>
                <w:rFonts w:ascii="Times New Roman" w:eastAsia="Times New Roman" w:hAnsi="Times New Roman"/>
                <w:b/>
                <w:sz w:val="15"/>
                <w:lang w:bidi="ru-RU"/>
              </w:rPr>
              <w:t>Отказано</w:t>
            </w:r>
            <w:proofErr w:type="spellEnd"/>
            <w:r w:rsidRPr="00C86081">
              <w:rPr>
                <w:rFonts w:ascii="Times New Roman" w:eastAsia="Times New Roman" w:hAnsi="Times New Roman"/>
                <w:b/>
                <w:sz w:val="15"/>
                <w:lang w:bidi="ru-RU"/>
              </w:rPr>
              <w:t xml:space="preserve"> в</w:t>
            </w:r>
            <w:r w:rsidRPr="00C86081">
              <w:rPr>
                <w:rFonts w:ascii="Times New Roman" w:eastAsia="Times New Roman" w:hAnsi="Times New Roman"/>
                <w:b/>
                <w:spacing w:val="-7"/>
                <w:sz w:val="15"/>
                <w:lang w:bidi="ru-RU"/>
              </w:rPr>
              <w:t xml:space="preserve"> </w:t>
            </w:r>
            <w:proofErr w:type="spellStart"/>
            <w:r w:rsidRPr="00C86081">
              <w:rPr>
                <w:rFonts w:ascii="Times New Roman" w:eastAsia="Times New Roman" w:hAnsi="Times New Roman"/>
                <w:b/>
                <w:sz w:val="15"/>
                <w:lang w:bidi="ru-RU"/>
              </w:rPr>
              <w:t>исполнении</w:t>
            </w:r>
            <w:proofErr w:type="spellEnd"/>
            <w:r w:rsidRPr="00C8608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C86081">
              <w:rPr>
                <w:rFonts w:ascii="Times New Roman" w:eastAsia="Times New Roman" w:hAnsi="Times New Roman"/>
                <w:w w:val="7"/>
                <w:sz w:val="15"/>
                <w:u w:val="single"/>
                <w:lang w:bidi="ru-RU"/>
              </w:rPr>
              <w:t xml:space="preserve"> </w:t>
            </w:r>
          </w:p>
          <w:p w14:paraId="19569C38" w14:textId="77777777" w:rsidR="00C86081" w:rsidRPr="00C86081" w:rsidRDefault="00C86081" w:rsidP="00C86081">
            <w:pPr>
              <w:tabs>
                <w:tab w:val="left" w:pos="3080"/>
              </w:tabs>
              <w:spacing w:before="6"/>
              <w:ind w:left="97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gramStart"/>
            <w:r w:rsidRPr="00C86081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C86081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proofErr w:type="gramEnd"/>
          </w:p>
        </w:tc>
        <w:tc>
          <w:tcPr>
            <w:tcW w:w="316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2AB3D295" w14:textId="77777777" w:rsidR="00C86081" w:rsidRPr="00C86081" w:rsidRDefault="00C86081" w:rsidP="00C86081">
            <w:pPr>
              <w:spacing w:before="58"/>
              <w:ind w:left="98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C8608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об исполнении</w:t>
            </w:r>
          </w:p>
          <w:p w14:paraId="4FA2677C" w14:textId="77777777" w:rsidR="00C86081" w:rsidRPr="00C86081" w:rsidRDefault="00C86081" w:rsidP="00C86081">
            <w:pPr>
              <w:tabs>
                <w:tab w:val="left" w:pos="2849"/>
              </w:tabs>
              <w:spacing w:before="121"/>
              <w:ind w:left="108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C8608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C86081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исполнения</w:t>
            </w:r>
            <w:r w:rsidRPr="00C86081">
              <w:rPr>
                <w:rFonts w:ascii="Times New Roman" w:eastAsia="Times New Roman" w:hAnsi="Times New Roman"/>
                <w:b/>
                <w:spacing w:val="-5"/>
                <w:sz w:val="15"/>
                <w:lang w:val="ru-RU"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2468D338" w14:textId="77777777" w:rsidR="00C86081" w:rsidRPr="00C86081" w:rsidRDefault="00C86081" w:rsidP="00C86081">
            <w:pPr>
              <w:tabs>
                <w:tab w:val="left" w:pos="2855"/>
              </w:tabs>
              <w:spacing w:before="120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C86081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C86081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647BD6A5" w14:textId="77777777" w:rsidR="00C86081" w:rsidRPr="00C86081" w:rsidRDefault="00C86081" w:rsidP="00C86081">
            <w:pPr>
              <w:tabs>
                <w:tab w:val="left" w:pos="2891"/>
              </w:tabs>
              <w:spacing w:before="118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C86081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C8608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8608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</w:tr>
    </w:tbl>
    <w:p w14:paraId="0B03F2FE" w14:textId="77777777" w:rsidR="00C86081" w:rsidRPr="00C86081" w:rsidRDefault="00C86081" w:rsidP="00C86081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22"/>
          <w:lang w:eastAsia="ru-RU" w:bidi="ru-RU"/>
          <w14:ligatures w14:val="none"/>
        </w:rPr>
        <w:sectPr w:rsidR="00C86081" w:rsidRPr="00C86081" w:rsidSect="00C86081">
          <w:pgSz w:w="11910" w:h="16840"/>
          <w:pgMar w:top="1000" w:right="580" w:bottom="840" w:left="1220" w:header="569" w:footer="644" w:gutter="0"/>
          <w:cols w:space="720"/>
        </w:sectPr>
      </w:pPr>
    </w:p>
    <w:p w14:paraId="7C56D9EF" w14:textId="77777777" w:rsidR="00D720CB" w:rsidRPr="00C86081" w:rsidRDefault="00D720CB">
      <w:pPr>
        <w:rPr>
          <w:rStyle w:val="ac"/>
        </w:rPr>
      </w:pPr>
    </w:p>
    <w:sectPr w:rsidR="00D720CB" w:rsidRPr="00C86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EB8"/>
    <w:rsid w:val="002B654F"/>
    <w:rsid w:val="00C86081"/>
    <w:rsid w:val="00D43459"/>
    <w:rsid w:val="00D720CB"/>
    <w:rsid w:val="00F3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8DCB5D-32B5-49B7-B9C0-DA8B70089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5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5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5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5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5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5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5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5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5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5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5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5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5EB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5EB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5E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5E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5E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5E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5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5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5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5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5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5E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5E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5EB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5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5EB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35EB8"/>
    <w:rPr>
      <w:b/>
      <w:bCs/>
      <w:smallCaps/>
      <w:color w:val="0F4761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C86081"/>
    <w:rPr>
      <w:i/>
      <w:iCs/>
      <w:color w:val="404040" w:themeColor="text1" w:themeTint="BF"/>
    </w:rPr>
  </w:style>
  <w:style w:type="table" w:customStyle="1" w:styleId="TableNormal">
    <w:name w:val="Table Normal"/>
    <w:uiPriority w:val="2"/>
    <w:semiHidden/>
    <w:qFormat/>
    <w:rsid w:val="00C8608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2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открытие торгового счета депо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2026-08-26T08:54:00Z</dcterms:created>
  <dcterms:modified xsi:type="dcterms:W3CDTF">2026-08-26T08:54:00Z</dcterms:modified>
</cp:coreProperties>
</file>